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6153" w:type="dxa"/>
        <w:jc w:val="center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5318"/>
        <w:gridCol w:w="3366"/>
        <w:gridCol w:w="2185"/>
        <w:gridCol w:w="2266"/>
      </w:tblGrid>
      <w:tr w:rsidR="003D0F79">
        <w:trPr>
          <w:trHeight w:val="20"/>
          <w:jc w:val="center"/>
        </w:trPr>
        <w:tc>
          <w:tcPr>
            <w:tcW w:w="1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0F79" w:rsidRDefault="001F3E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 МЕРОПРИЯТИЙ МИНИСТЕРСТВА ОБРАЗОВАНИЯ И НАУКИ РЕСПУБЛИКИ ТАТАРСТАН</w:t>
            </w:r>
          </w:p>
          <w:p w:rsidR="003D0F79" w:rsidRDefault="001F3E1A" w:rsidP="0011416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НА ПЕРИОД С </w:t>
            </w:r>
            <w:r w:rsidR="00114166">
              <w:rPr>
                <w:b/>
              </w:rPr>
              <w:t>13</w:t>
            </w:r>
            <w:r>
              <w:rPr>
                <w:b/>
              </w:rPr>
              <w:t xml:space="preserve"> ПО </w:t>
            </w:r>
            <w:r w:rsidR="00114166">
              <w:rPr>
                <w:b/>
              </w:rPr>
              <w:t>20</w:t>
            </w:r>
            <w:r>
              <w:rPr>
                <w:b/>
              </w:rPr>
              <w:t xml:space="preserve"> АПРЕЛЯ 2020 ГОДА</w:t>
            </w:r>
          </w:p>
        </w:tc>
      </w:tr>
      <w:tr w:rsidR="003D0F79" w:rsidTr="006A5814">
        <w:trPr>
          <w:trHeight w:val="20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0F79" w:rsidRDefault="001F3E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Дата, время </w:t>
            </w:r>
            <w:r>
              <w:rPr>
                <w:b/>
              </w:rPr>
              <w:br/>
              <w:t>и место проведения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F79" w:rsidRDefault="001F3E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F79" w:rsidRDefault="001F3E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Ответственный за проведение отдел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F79" w:rsidRDefault="001F3E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Участники совещания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F79" w:rsidRDefault="001F3E1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Информационное сопровождение</w:t>
            </w:r>
          </w:p>
        </w:tc>
      </w:tr>
      <w:tr w:rsidR="003D0F79" w:rsidTr="006A5814">
        <w:trPr>
          <w:trHeight w:val="20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0F79" w:rsidRDefault="00351EDF">
            <w:pPr>
              <w:jc w:val="center"/>
            </w:pPr>
            <w:r>
              <w:t>В течение недели</w:t>
            </w:r>
          </w:p>
          <w:p w:rsidR="003D0F79" w:rsidRDefault="001F3E1A">
            <w:pPr>
              <w:jc w:val="center"/>
            </w:pPr>
            <w:r>
              <w:t>г. Казань, Социалистическая, 5</w:t>
            </w:r>
          </w:p>
          <w:p w:rsidR="00351EDF" w:rsidRDefault="00351EDF">
            <w:pPr>
              <w:jc w:val="center"/>
            </w:pPr>
            <w:r>
              <w:t>(по согласованию)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F79" w:rsidRDefault="00FE0A2C" w:rsidP="00FE0A2C">
            <w:pPr>
              <w:spacing w:line="276" w:lineRule="auto"/>
              <w:ind w:left="223" w:right="104"/>
              <w:jc w:val="both"/>
            </w:pPr>
            <w:r>
              <w:t>Прием заявок на участие в</w:t>
            </w:r>
            <w:r w:rsidR="00114166" w:rsidRPr="00114166">
              <w:t xml:space="preserve"> </w:t>
            </w:r>
            <w:r w:rsidR="00351EDF">
              <w:t>республиканск</w:t>
            </w:r>
            <w:r>
              <w:t>ом</w:t>
            </w:r>
            <w:r w:rsidR="00351EDF">
              <w:t xml:space="preserve"> заочно</w:t>
            </w:r>
            <w:r>
              <w:t xml:space="preserve">м </w:t>
            </w:r>
            <w:r w:rsidR="001F3E1A">
              <w:t>конкурс</w:t>
            </w:r>
            <w:r>
              <w:t>е</w:t>
            </w:r>
            <w:r w:rsidR="00A309F4">
              <w:t xml:space="preserve"> для детей с ограниченными возможностями здоровья и</w:t>
            </w:r>
            <w:r w:rsidR="001F3E1A">
              <w:t xml:space="preserve"> детей-инвалидов «Радуга творчества»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F79" w:rsidRDefault="001F3E1A">
            <w:pPr>
              <w:spacing w:line="276" w:lineRule="auto"/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F79" w:rsidRDefault="00A309F4">
            <w:pPr>
              <w:shd w:val="clear" w:color="auto" w:fill="FFFFFF"/>
              <w:spacing w:line="276" w:lineRule="auto"/>
              <w:jc w:val="center"/>
            </w:pPr>
            <w:r>
              <w:t>О</w:t>
            </w:r>
            <w:r w:rsidR="001F3E1A">
              <w:t>бучающиеся общеобразовательных организаций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F79" w:rsidRPr="00A309F4" w:rsidRDefault="000B65C2" w:rsidP="006A5814">
            <w:pPr>
              <w:shd w:val="clear" w:color="auto" w:fill="FFFFFF"/>
              <w:spacing w:line="276" w:lineRule="auto"/>
              <w:ind w:left="131" w:right="125"/>
              <w:jc w:val="center"/>
            </w:pPr>
            <w:hyperlink r:id="rId6" w:history="1">
              <w:r w:rsidR="00A309F4" w:rsidRPr="00A309F4">
                <w:rPr>
                  <w:rStyle w:val="a6"/>
                  <w:color w:val="auto"/>
                  <w:u w:val="none"/>
                </w:rPr>
                <w:t>http://olimprocrt.ru</w:t>
              </w:r>
            </w:hyperlink>
          </w:p>
          <w:p w:rsidR="00A309F4" w:rsidRDefault="00A309F4" w:rsidP="006A5814">
            <w:pPr>
              <w:shd w:val="clear" w:color="auto" w:fill="FFFFFF"/>
              <w:spacing w:line="276" w:lineRule="auto"/>
              <w:ind w:left="131" w:right="125"/>
              <w:jc w:val="center"/>
            </w:pPr>
            <w:r>
              <w:t>роцрт.рф</w:t>
            </w:r>
          </w:p>
        </w:tc>
      </w:tr>
      <w:tr w:rsidR="003D0F79" w:rsidTr="006A5814">
        <w:trPr>
          <w:trHeight w:val="20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0F79" w:rsidRDefault="007B3DC2">
            <w:pPr>
              <w:jc w:val="center"/>
            </w:pPr>
            <w:r>
              <w:t>В течение недели</w:t>
            </w:r>
          </w:p>
          <w:p w:rsidR="003D0F79" w:rsidRDefault="001F3E1A">
            <w:pPr>
              <w:jc w:val="center"/>
            </w:pPr>
            <w:r>
              <w:t>г. Казань, Социалистическая, 5</w:t>
            </w:r>
          </w:p>
          <w:p w:rsidR="00351EDF" w:rsidRDefault="00351EDF">
            <w:pPr>
              <w:jc w:val="center"/>
            </w:pPr>
            <w:r w:rsidRPr="00351EDF">
              <w:t>(по согласованию)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F79" w:rsidRDefault="00FE0A2C" w:rsidP="00FE0A2C">
            <w:pPr>
              <w:spacing w:line="276" w:lineRule="auto"/>
              <w:ind w:left="223" w:right="104"/>
              <w:jc w:val="both"/>
            </w:pPr>
            <w:r w:rsidRPr="00FE0A2C">
              <w:t xml:space="preserve">Прием заявок на участие в республиканском конкурсе </w:t>
            </w:r>
            <w:r w:rsidR="001F3E1A">
              <w:t>проектных и исследовательских работ учащихся 1-6 классов «Первые шаги в науку»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F79" w:rsidRDefault="001F3E1A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F79" w:rsidRDefault="001F3E1A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D0F79" w:rsidRPr="00A309F4" w:rsidRDefault="000B65C2" w:rsidP="006A5814">
            <w:pPr>
              <w:shd w:val="clear" w:color="auto" w:fill="FFFFFF"/>
              <w:ind w:left="131" w:right="125"/>
              <w:jc w:val="center"/>
            </w:pPr>
            <w:hyperlink r:id="rId7" w:history="1">
              <w:r w:rsidR="00A309F4" w:rsidRPr="00A309F4">
                <w:rPr>
                  <w:rStyle w:val="a6"/>
                  <w:color w:val="auto"/>
                  <w:u w:val="none"/>
                </w:rPr>
                <w:t>http://olimprocrt.ru</w:t>
              </w:r>
            </w:hyperlink>
          </w:p>
          <w:p w:rsidR="00A309F4" w:rsidRDefault="00A309F4" w:rsidP="006A5814">
            <w:pPr>
              <w:shd w:val="clear" w:color="auto" w:fill="FFFFFF"/>
              <w:ind w:left="131" w:right="125"/>
              <w:jc w:val="center"/>
            </w:pPr>
            <w:r w:rsidRPr="00A309F4">
              <w:t>роцрт.рф</w:t>
            </w:r>
          </w:p>
        </w:tc>
      </w:tr>
      <w:tr w:rsidR="005F57B2" w:rsidTr="006A5814">
        <w:trPr>
          <w:trHeight w:val="20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57B2" w:rsidRDefault="005F57B2" w:rsidP="005F57B2">
            <w:pPr>
              <w:jc w:val="center"/>
            </w:pPr>
            <w:r>
              <w:t>В течение недели</w:t>
            </w:r>
          </w:p>
          <w:p w:rsidR="005F57B2" w:rsidRDefault="005F57B2" w:rsidP="005F57B2">
            <w:pPr>
              <w:jc w:val="center"/>
            </w:pPr>
            <w:r>
              <w:t>г. Казань, Социалистическая, 5</w:t>
            </w:r>
          </w:p>
          <w:p w:rsidR="005F57B2" w:rsidRDefault="005F57B2" w:rsidP="005F57B2">
            <w:pPr>
              <w:jc w:val="center"/>
            </w:pPr>
            <w:r w:rsidRPr="00351EDF">
              <w:t>(по согласованию)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Pr="00805E82" w:rsidRDefault="00FE0A2C" w:rsidP="00A17EAA">
            <w:pPr>
              <w:pStyle w:val="4"/>
              <w:shd w:val="clear" w:color="auto" w:fill="FFFFFF"/>
              <w:spacing w:before="0" w:line="330" w:lineRule="atLeast"/>
              <w:ind w:left="223" w:right="104"/>
              <w:jc w:val="both"/>
              <w:rPr>
                <w:b w:val="0"/>
              </w:rPr>
            </w:pPr>
            <w:r w:rsidRPr="00FE0A2C">
              <w:rPr>
                <w:b w:val="0"/>
              </w:rPr>
              <w:t xml:space="preserve">Прием заявок на участие в республиканском заочном конкурсе </w:t>
            </w:r>
            <w:r w:rsidR="005F57B2" w:rsidRPr="00805E82">
              <w:rPr>
                <w:b w:val="0"/>
              </w:rPr>
              <w:t>для детей дошкольного и школьного возраста «Герои Родины»</w:t>
            </w:r>
          </w:p>
          <w:p w:rsidR="005F57B2" w:rsidRDefault="005F57B2" w:rsidP="00A17EAA">
            <w:pPr>
              <w:spacing w:line="276" w:lineRule="auto"/>
              <w:ind w:left="223" w:right="104"/>
              <w:jc w:val="both"/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Default="005F57B2" w:rsidP="005F57B2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Default="005F57B2" w:rsidP="005F57B2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Default="005F57B2" w:rsidP="005F57B2">
            <w:pPr>
              <w:shd w:val="clear" w:color="auto" w:fill="FFFFFF"/>
              <w:ind w:left="11" w:right="125"/>
              <w:jc w:val="center"/>
            </w:pPr>
            <w:r>
              <w:t>http://olimprocrt.ru</w:t>
            </w:r>
          </w:p>
        </w:tc>
      </w:tr>
      <w:tr w:rsidR="005F57B2" w:rsidTr="006A5814">
        <w:trPr>
          <w:trHeight w:val="20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57B2" w:rsidRDefault="005F57B2" w:rsidP="005F57B2">
            <w:pPr>
              <w:jc w:val="center"/>
            </w:pPr>
            <w:r>
              <w:t>В течение недели</w:t>
            </w:r>
          </w:p>
          <w:p w:rsidR="005F57B2" w:rsidRDefault="005F57B2" w:rsidP="005F57B2">
            <w:pPr>
              <w:jc w:val="center"/>
            </w:pPr>
            <w:r>
              <w:t>г. Казань, Социалистическая, 5</w:t>
            </w:r>
          </w:p>
          <w:p w:rsidR="005F57B2" w:rsidRDefault="005F57B2" w:rsidP="005F57B2">
            <w:pPr>
              <w:jc w:val="center"/>
            </w:pPr>
            <w:r>
              <w:t>(по согласованию)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Pr="00805E82" w:rsidRDefault="00FE0A2C" w:rsidP="00A17EAA">
            <w:pPr>
              <w:pStyle w:val="4"/>
              <w:shd w:val="clear" w:color="auto" w:fill="FFFFFF"/>
              <w:spacing w:before="0" w:line="330" w:lineRule="atLeast"/>
              <w:ind w:left="223" w:right="104"/>
              <w:jc w:val="both"/>
              <w:rPr>
                <w:b w:val="0"/>
              </w:rPr>
            </w:pPr>
            <w:r w:rsidRPr="00FE0A2C">
              <w:rPr>
                <w:b w:val="0"/>
              </w:rPr>
              <w:t xml:space="preserve">Прием заявок на участие в республиканском заочном конкурсе </w:t>
            </w:r>
            <w:r w:rsidR="005F57B2" w:rsidRPr="00805E82">
              <w:rPr>
                <w:b w:val="0"/>
              </w:rPr>
              <w:t>для детей дошкольного и школьного возраста «В гостях у сказки»</w:t>
            </w:r>
          </w:p>
          <w:p w:rsidR="005F57B2" w:rsidRDefault="005F57B2" w:rsidP="00A17EAA">
            <w:pPr>
              <w:pStyle w:val="4"/>
              <w:shd w:val="clear" w:color="auto" w:fill="FFFFFF"/>
              <w:spacing w:before="0" w:line="330" w:lineRule="atLeast"/>
              <w:ind w:left="223" w:right="104"/>
              <w:jc w:val="both"/>
            </w:pPr>
            <w:r>
              <w:rPr>
                <w:b w:val="0"/>
              </w:rPr>
              <w:t xml:space="preserve">  </w:t>
            </w:r>
            <w:r w:rsidRPr="00805E82">
              <w:rPr>
                <w:b w:val="0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Default="005F57B2" w:rsidP="005F57B2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Default="005F57B2" w:rsidP="005F57B2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Default="005F57B2" w:rsidP="005F57B2">
            <w:pPr>
              <w:shd w:val="clear" w:color="auto" w:fill="FFFFFF"/>
              <w:ind w:left="11" w:right="125"/>
              <w:jc w:val="center"/>
            </w:pPr>
            <w:r>
              <w:t>http://olimprocrt.ru</w:t>
            </w:r>
          </w:p>
        </w:tc>
      </w:tr>
      <w:tr w:rsidR="005F57B2" w:rsidTr="006A5814">
        <w:trPr>
          <w:trHeight w:val="20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F57B2" w:rsidRDefault="005F57B2" w:rsidP="005F57B2">
            <w:pPr>
              <w:jc w:val="center"/>
            </w:pPr>
            <w:r>
              <w:t>В течение недели</w:t>
            </w:r>
          </w:p>
          <w:p w:rsidR="005F57B2" w:rsidRDefault="005F57B2" w:rsidP="005F57B2">
            <w:pPr>
              <w:jc w:val="center"/>
            </w:pPr>
            <w:r>
              <w:t>г. Казань, Социалистическая, 5</w:t>
            </w:r>
          </w:p>
          <w:p w:rsidR="005F57B2" w:rsidRDefault="005F57B2" w:rsidP="005F57B2">
            <w:pPr>
              <w:jc w:val="center"/>
            </w:pPr>
            <w:r>
              <w:t>(по согласованию)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Pr="00805E82" w:rsidRDefault="00FE0A2C" w:rsidP="00A17EAA">
            <w:pPr>
              <w:pStyle w:val="4"/>
              <w:shd w:val="clear" w:color="auto" w:fill="FFFFFF"/>
              <w:spacing w:before="0" w:line="330" w:lineRule="atLeast"/>
              <w:ind w:left="223" w:right="104"/>
              <w:jc w:val="both"/>
              <w:rPr>
                <w:b w:val="0"/>
              </w:rPr>
            </w:pPr>
            <w:r w:rsidRPr="00FE0A2C">
              <w:rPr>
                <w:b w:val="0"/>
              </w:rPr>
              <w:t xml:space="preserve">Прием заявок на участие в республиканском заочном конкурсе </w:t>
            </w:r>
            <w:r w:rsidR="005F57B2" w:rsidRPr="00E950BA">
              <w:rPr>
                <w:b w:val="0"/>
              </w:rPr>
              <w:t>педагогического мастерства "</w:t>
            </w:r>
            <w:proofErr w:type="spellStart"/>
            <w:r w:rsidR="005F57B2" w:rsidRPr="00E950BA">
              <w:rPr>
                <w:b w:val="0"/>
              </w:rPr>
              <w:t>РостОК</w:t>
            </w:r>
            <w:proofErr w:type="spellEnd"/>
            <w:r w:rsidR="005F57B2" w:rsidRPr="00E950BA">
              <w:rPr>
                <w:b w:val="0"/>
              </w:rPr>
              <w:t>" 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Default="005F57B2" w:rsidP="005F57B2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Default="005F57B2" w:rsidP="005F57B2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F57B2" w:rsidRDefault="005F57B2" w:rsidP="005F57B2">
            <w:pPr>
              <w:shd w:val="clear" w:color="auto" w:fill="FFFFFF"/>
              <w:ind w:left="11" w:right="125"/>
              <w:jc w:val="center"/>
            </w:pPr>
            <w:r>
              <w:t>http://olimprocrt.ru</w:t>
            </w:r>
          </w:p>
        </w:tc>
      </w:tr>
      <w:tr w:rsidR="00FE0A2C" w:rsidTr="006A5814">
        <w:trPr>
          <w:trHeight w:val="20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A2C" w:rsidRDefault="00FE0A2C" w:rsidP="00FE0A2C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В течение недели</w:t>
            </w:r>
          </w:p>
          <w:p w:rsidR="00FE0A2C" w:rsidRDefault="00FE0A2C" w:rsidP="00FE0A2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  <w:p w:rsidR="00FE0A2C" w:rsidRDefault="00FE0A2C" w:rsidP="00FE0A2C">
            <w:pPr>
              <w:shd w:val="clear" w:color="auto" w:fill="FFFFFF"/>
              <w:jc w:val="center"/>
            </w:pPr>
            <w:r w:rsidRPr="00351EDF">
              <w:t>(по согласованию)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E0A2C" w:rsidRDefault="00FE0A2C" w:rsidP="00FE0A2C">
            <w:pPr>
              <w:ind w:left="223" w:right="104"/>
              <w:jc w:val="both"/>
              <w:rPr>
                <w:color w:val="000000"/>
              </w:rPr>
            </w:pPr>
            <w:r>
              <w:t>Организация учебно-тренировочных мероприятий перед заключительным этапом всероссийской олимпиады школьников по общеобразовательным предметам (в формате дистанционного обучения)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E0A2C" w:rsidRDefault="00FE0A2C" w:rsidP="00FE0A2C">
            <w:pPr>
              <w:spacing w:line="276" w:lineRule="auto"/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E0A2C" w:rsidRDefault="00FE0A2C" w:rsidP="00FE0A2C">
            <w:pPr>
              <w:shd w:val="clear" w:color="auto" w:fill="FFFFFF"/>
              <w:spacing w:line="276" w:lineRule="auto"/>
              <w:jc w:val="center"/>
            </w:pPr>
            <w:r>
              <w:t xml:space="preserve">Методисты, </w:t>
            </w:r>
          </w:p>
          <w:p w:rsidR="00FE0A2C" w:rsidRDefault="00FE0A2C" w:rsidP="00FE0A2C">
            <w:pPr>
              <w:shd w:val="clear" w:color="auto" w:fill="FFFFFF"/>
              <w:spacing w:line="276" w:lineRule="auto"/>
              <w:jc w:val="center"/>
            </w:pPr>
            <w:r>
              <w:t>Вузы,</w:t>
            </w:r>
          </w:p>
          <w:p w:rsidR="00FE0A2C" w:rsidRDefault="00FE0A2C" w:rsidP="00FE0A2C">
            <w:pPr>
              <w:shd w:val="clear" w:color="auto" w:fill="FFFFFF"/>
              <w:spacing w:line="276" w:lineRule="auto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E0A2C" w:rsidRDefault="00FE0A2C" w:rsidP="00FE0A2C">
            <w:pPr>
              <w:shd w:val="clear" w:color="auto" w:fill="FFFFFF"/>
              <w:spacing w:line="276" w:lineRule="auto"/>
              <w:ind w:left="131" w:right="125"/>
              <w:jc w:val="center"/>
            </w:pPr>
            <w:r>
              <w:t>http://olimprocrt.ru</w:t>
            </w:r>
          </w:p>
        </w:tc>
      </w:tr>
      <w:tr w:rsidR="00FE0A2C" w:rsidTr="006A5814">
        <w:trPr>
          <w:trHeight w:val="20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A2C" w:rsidRDefault="00FE0A2C" w:rsidP="00FE0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недели</w:t>
            </w:r>
          </w:p>
          <w:p w:rsidR="00FE0A2C" w:rsidRDefault="00FE0A2C" w:rsidP="00FE0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  <w:p w:rsidR="00FE0A2C" w:rsidRDefault="00FE0A2C" w:rsidP="00FE0A2C">
            <w:pPr>
              <w:jc w:val="center"/>
              <w:rPr>
                <w:color w:val="000000"/>
              </w:rPr>
            </w:pPr>
            <w:r w:rsidRPr="00351EDF">
              <w:rPr>
                <w:color w:val="000000"/>
              </w:rPr>
              <w:t>(по согласованию)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E0A2C" w:rsidRDefault="00FE0A2C" w:rsidP="00FE0A2C">
            <w:pPr>
              <w:ind w:left="223" w:right="10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Подготовительные мероприятия по проведению заключительного этапа всероссийской олимпиады школьников по </w:t>
            </w:r>
            <w:r>
              <w:t>общеобразовательным предметам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E0A2C" w:rsidRDefault="00FE0A2C" w:rsidP="00FE0A2C">
            <w:pPr>
              <w:spacing w:line="276" w:lineRule="auto"/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E0A2C" w:rsidRDefault="00FE0A2C" w:rsidP="00FE0A2C">
            <w:pPr>
              <w:shd w:val="clear" w:color="auto" w:fill="FFFFFF"/>
              <w:spacing w:line="276" w:lineRule="auto"/>
              <w:jc w:val="center"/>
            </w:pPr>
            <w:r>
              <w:t>Методисты, обучающиеся общеобразовательных организаций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E0A2C" w:rsidRDefault="00FE0A2C" w:rsidP="00FE0A2C">
            <w:pPr>
              <w:shd w:val="clear" w:color="auto" w:fill="FFFFFF"/>
              <w:spacing w:line="276" w:lineRule="auto"/>
              <w:ind w:left="131" w:right="125"/>
              <w:jc w:val="center"/>
            </w:pPr>
            <w:r>
              <w:t>http://olimprocrt.ru</w:t>
            </w:r>
          </w:p>
        </w:tc>
      </w:tr>
      <w:tr w:rsidR="00FE0A2C" w:rsidTr="006A5814">
        <w:trPr>
          <w:trHeight w:val="20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A2C" w:rsidRDefault="00FE0A2C" w:rsidP="00FE0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недели</w:t>
            </w:r>
          </w:p>
          <w:p w:rsidR="00FE0A2C" w:rsidRDefault="00FE0A2C" w:rsidP="00FE0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  <w:p w:rsidR="00FE0A2C" w:rsidRDefault="00FE0A2C" w:rsidP="00FE0A2C">
            <w:pPr>
              <w:jc w:val="center"/>
              <w:rPr>
                <w:color w:val="000000"/>
              </w:rPr>
            </w:pPr>
            <w:r w:rsidRPr="007B3DC2">
              <w:rPr>
                <w:color w:val="000000"/>
              </w:rPr>
              <w:t>(по согласованию)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E0A2C" w:rsidRDefault="00FE0A2C" w:rsidP="00FE0A2C">
            <w:pPr>
              <w:ind w:left="223" w:right="104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отчета по итогам заключительного этапа республиканской и регионального этапа всероссийской олимпиад школьников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E0A2C" w:rsidRDefault="00FE0A2C" w:rsidP="00FE0A2C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E0A2C" w:rsidRDefault="00FE0A2C" w:rsidP="00FE0A2C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E0A2C" w:rsidRDefault="00FE0A2C" w:rsidP="00FE0A2C">
            <w:pPr>
              <w:shd w:val="clear" w:color="auto" w:fill="FFFFFF"/>
              <w:ind w:left="131" w:right="125"/>
              <w:jc w:val="center"/>
            </w:pPr>
          </w:p>
        </w:tc>
      </w:tr>
      <w:tr w:rsidR="00FE0A2C" w:rsidTr="006A5814">
        <w:trPr>
          <w:trHeight w:val="20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A2C" w:rsidRDefault="00FE0A2C" w:rsidP="00FE0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недели</w:t>
            </w:r>
          </w:p>
          <w:p w:rsidR="00FE0A2C" w:rsidRDefault="00FE0A2C" w:rsidP="00FE0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  <w:p w:rsidR="00FE0A2C" w:rsidRDefault="00FE0A2C" w:rsidP="00FE0A2C">
            <w:pPr>
              <w:jc w:val="center"/>
              <w:rPr>
                <w:color w:val="000000"/>
              </w:rPr>
            </w:pPr>
            <w:r w:rsidRPr="007B3DC2">
              <w:rPr>
                <w:color w:val="000000"/>
              </w:rPr>
              <w:t>(по согласованию)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E0A2C" w:rsidRDefault="00FE0A2C" w:rsidP="00FE0A2C">
            <w:pPr>
              <w:spacing w:line="276" w:lineRule="auto"/>
              <w:ind w:left="223" w:right="104"/>
              <w:jc w:val="both"/>
            </w:pPr>
            <w:r>
              <w:t>Подготовительные мероприятия по проведению летних профильных смен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E0A2C" w:rsidRDefault="00FE0A2C" w:rsidP="00FE0A2C">
            <w:pPr>
              <w:spacing w:line="276" w:lineRule="auto"/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E0A2C" w:rsidRDefault="00FE0A2C" w:rsidP="00FE0A2C">
            <w:pPr>
              <w:shd w:val="clear" w:color="auto" w:fill="FFFFFF"/>
              <w:spacing w:line="276" w:lineRule="auto"/>
              <w:jc w:val="center"/>
            </w:pPr>
            <w:r>
              <w:t>Методисты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E0A2C" w:rsidRDefault="00FE0A2C" w:rsidP="00FE0A2C">
            <w:pPr>
              <w:shd w:val="clear" w:color="auto" w:fill="FFFFFF"/>
              <w:spacing w:line="276" w:lineRule="auto"/>
              <w:ind w:left="131" w:right="125"/>
              <w:jc w:val="center"/>
            </w:pPr>
            <w:r>
              <w:t>http://olimprocrt.ru</w:t>
            </w:r>
          </w:p>
        </w:tc>
      </w:tr>
      <w:tr w:rsidR="00FE0A2C" w:rsidTr="006A5814">
        <w:trPr>
          <w:trHeight w:val="20"/>
          <w:jc w:val="center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0A2C" w:rsidRDefault="00FE0A2C" w:rsidP="00FE0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недели</w:t>
            </w:r>
          </w:p>
          <w:p w:rsidR="00FE0A2C" w:rsidRDefault="00FE0A2C" w:rsidP="00FE0A2C">
            <w:pPr>
              <w:jc w:val="center"/>
            </w:pPr>
            <w:r>
              <w:t>г. Казань, Социалистическая, 5</w:t>
            </w:r>
          </w:p>
          <w:p w:rsidR="00FE0A2C" w:rsidRDefault="00FE0A2C" w:rsidP="00FE0A2C">
            <w:pPr>
              <w:jc w:val="center"/>
            </w:pPr>
            <w:r w:rsidRPr="007B3DC2">
              <w:t>(по согласованию)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E0A2C" w:rsidRDefault="00FE0A2C" w:rsidP="00FE0A2C">
            <w:pPr>
              <w:shd w:val="clear" w:color="auto" w:fill="FFFFFF"/>
              <w:spacing w:line="276" w:lineRule="auto"/>
              <w:ind w:left="223" w:right="104"/>
              <w:jc w:val="both"/>
            </w:pPr>
            <w:r>
              <w:t>Работа со входящей и исходящей документацией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E0A2C" w:rsidRDefault="00FE0A2C" w:rsidP="00FE0A2C">
            <w:pPr>
              <w:spacing w:line="276" w:lineRule="auto"/>
              <w:ind w:left="46" w:right="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ГАОУ «Республиканский олимпиадный центр» </w:t>
            </w:r>
            <w:proofErr w:type="spellStart"/>
            <w:r>
              <w:rPr>
                <w:color w:val="000000"/>
              </w:rPr>
              <w:t>МОиН</w:t>
            </w:r>
            <w:proofErr w:type="spellEnd"/>
            <w:r>
              <w:rPr>
                <w:color w:val="000000"/>
              </w:rPr>
              <w:t xml:space="preserve"> РТ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E0A2C" w:rsidRDefault="00FE0A2C" w:rsidP="00FE0A2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Методисты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E0A2C" w:rsidRDefault="00FE0A2C" w:rsidP="00FE0A2C">
            <w:pPr>
              <w:spacing w:line="276" w:lineRule="auto"/>
              <w:ind w:left="268" w:right="-17"/>
            </w:pPr>
          </w:p>
        </w:tc>
      </w:tr>
    </w:tbl>
    <w:p w:rsidR="003D0F79" w:rsidRDefault="003D0F79">
      <w:pPr>
        <w:shd w:val="clear" w:color="auto" w:fill="FFFFFF"/>
        <w:jc w:val="center"/>
      </w:pPr>
      <w:bookmarkStart w:id="1" w:name="_gjdgxs" w:colFirst="0" w:colLast="0"/>
      <w:bookmarkEnd w:id="1"/>
    </w:p>
    <w:sectPr w:rsidR="003D0F79">
      <w:headerReference w:type="default" r:id="rId8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C2" w:rsidRDefault="000B65C2">
      <w:r>
        <w:separator/>
      </w:r>
    </w:p>
  </w:endnote>
  <w:endnote w:type="continuationSeparator" w:id="0">
    <w:p w:rsidR="000B65C2" w:rsidRDefault="000B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C2" w:rsidRDefault="000B65C2">
      <w:r>
        <w:separator/>
      </w:r>
    </w:p>
  </w:footnote>
  <w:footnote w:type="continuationSeparator" w:id="0">
    <w:p w:rsidR="000B65C2" w:rsidRDefault="000B6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79" w:rsidRDefault="003D0F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79"/>
    <w:rsid w:val="000B65C2"/>
    <w:rsid w:val="00114166"/>
    <w:rsid w:val="001A752D"/>
    <w:rsid w:val="001F3E1A"/>
    <w:rsid w:val="002B7DE0"/>
    <w:rsid w:val="00351EDF"/>
    <w:rsid w:val="00383DA3"/>
    <w:rsid w:val="003D0F79"/>
    <w:rsid w:val="005F57B2"/>
    <w:rsid w:val="00673CB6"/>
    <w:rsid w:val="006A5814"/>
    <w:rsid w:val="007B3DC2"/>
    <w:rsid w:val="00A17EAA"/>
    <w:rsid w:val="00A309F4"/>
    <w:rsid w:val="00B6490B"/>
    <w:rsid w:val="00EE3B1A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7041F-0594-4B87-9001-24BD99EA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A30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limproc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improcr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Gulnara</cp:lastModifiedBy>
  <cp:revision>4</cp:revision>
  <dcterms:created xsi:type="dcterms:W3CDTF">2020-04-15T06:25:00Z</dcterms:created>
  <dcterms:modified xsi:type="dcterms:W3CDTF">2020-04-15T06:27:00Z</dcterms:modified>
</cp:coreProperties>
</file>